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老年病科重点学科</w:t>
      </w:r>
      <w:bookmarkStart w:id="0" w:name="_GoBack"/>
      <w:bookmarkEnd w:id="0"/>
    </w:p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 w:bidi="ar"/>
        </w:rPr>
        <w:t>【学科概况】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0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吉林省中医药科学院第一临床医院老年医学研究所始创于1984年，同年成立老年病科，是全国成立最早的十家从事集科研、医疗、保健、康复为一体的综合性医疗机构之一。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科室成立三十多年来，在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 w:bidi="ar"/>
        </w:rPr>
        <w:t>学术带头人张继有、霍玉书、项颗的带领下，在继承中医老年病理论的基础上，结合本专科实际发展需求，不断凝练研究方向，注重在继承中创新，不断提高临床疗效，重视高层次中医人才的培养。经几代人的不懈努力，目前已成为国家区域中医老年病诊疗中心、国家卫健委中医老年病重点专科、国家中医药管理局老年病重点学科、国家老年疾病临床医学研究中心解放军总医院核心网络单位、吉林省中医老年疾病临床医学研究中心，并承担国家中医临床研究基地、国家中医传承创新工程重点病种眩晕病建设工作。同时是中国民族医药学会老年病分会、吉林省中西医结合学会眩晕专业委员会、吉林省中医药学会老年病专业委员会的主委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 w:bidi="ar"/>
        </w:rPr>
        <w:t>【学术方向】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t>科室坚持遵循学科建设与发展的内在规律，提出了“强化专病优势，提高医疗质量，促进人才培养，加强领域合作”的核心战略，</w:t>
      </w:r>
      <w:r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t>围绕老年脑病、老年代谢疾病、老年康复及老年共病四个主要方向进行综合、系统的研究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t>，构建了眩晕与平衡障碍、失眠、认知与记忆障碍、糖尿病合并脑血管病、中医康复、骨质疏松症六个学科建设体系。坚持“科学问题导向，临床问题驱动，强化学科交叉，突出中医特色”的中医学科发展思路，大力加强转化医学研究，在临床诊断、治疗技术、药物研制等方面形成鲜明特色与比较优势，组建交叉学科研究中心，借助老年病临床诊疗技术优势和中医经典理论研究优势，推动中医基础研究、临床诊断、治疗技术的创新与发展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 w:bidi="ar"/>
        </w:rPr>
        <w:t>【科研能力】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lang w:eastAsia="zh-CN"/>
        </w:rPr>
        <w:t>科室紧密围绕优势病种，牵头、参与多项老年病诊疗方案、临床路径的梳理、验证、优化及制定工作。主持并参与包括《前庭性偏头痛中医临床诊疗指南》、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t>《中国痴呆诊疗指南》、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lang w:eastAsia="zh-CN"/>
        </w:rPr>
        <w:t>《前庭性偏头痛诊治专家共识》等多项国家级共识或指南的编写工作，制订吉林省内地方标准与规范十余项，并在国内、省内多家中医、中西医基层医院推广普及应用。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lang w:eastAsia="zh-CN"/>
        </w:rPr>
        <w:t>先后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t>主持并参与国家级科研项目5项，省部级科研项目11项，厅局级科研项目20项；曾获国家科学技术进步二等奖1项；吉林省科技进步一等奖1项、二等奖3项、三等奖3项；获得国家发明专利2项；发表包括SCI收录、核心期刊论文70余篇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t>【领军人物】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t>学术带头人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项颗，</w:t>
      </w: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二级教授</w:t>
      </w:r>
      <w:r>
        <w:rPr>
          <w:rFonts w:hint="eastAsia" w:ascii="仿宋_GB2312" w:hAnsi="仿宋_GB2312" w:eastAsia="仿宋_GB2312" w:cs="仿宋_GB2312"/>
          <w:sz w:val="28"/>
          <w:szCs w:val="28"/>
        </w:rPr>
        <w:t>，博士生导师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，享受国务院政府特殊津贴，全国老中医药专家学术经验继承项目指导老师，</w:t>
      </w:r>
      <w:r>
        <w:rPr>
          <w:rFonts w:hint="eastAsia" w:ascii="仿宋_GB2312" w:hAnsi="仿宋_GB2312" w:eastAsia="仿宋_GB2312" w:cs="仿宋_GB2312"/>
          <w:sz w:val="28"/>
          <w:szCs w:val="28"/>
        </w:rPr>
        <w:t>吉林省名中医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。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 w:bidi="ar"/>
        </w:rPr>
        <w:t>国家卫健委重点专科学术带头人，国家中医药管理局重点学科、重点专科学术带头人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兼任</w:t>
      </w:r>
      <w:r>
        <w:rPr>
          <w:rFonts w:hint="eastAsia" w:ascii="仿宋_GB2312" w:hAnsi="仿宋_GB2312" w:eastAsia="仿宋_GB2312" w:cs="仿宋_GB2312"/>
          <w:sz w:val="28"/>
          <w:szCs w:val="28"/>
        </w:rPr>
        <w:t>中国民族医药学会老年病分会会长、世界中医药学会联合会老年医学专业委员会副会长、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中华中医药学会老年病专业委员会副主任委员、</w:t>
      </w:r>
      <w:r>
        <w:rPr>
          <w:rFonts w:hint="eastAsia" w:ascii="仿宋_GB2312" w:hAnsi="仿宋_GB2312" w:eastAsia="仿宋_GB2312" w:cs="仿宋_GB2312"/>
          <w:sz w:val="28"/>
          <w:szCs w:val="28"/>
        </w:rPr>
        <w:t>吉林省中医药健康产业协会医养结合分会会长、吉林省中医药学会老年病专业委员会主任委员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先后主持和参加国家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级</w:t>
      </w:r>
      <w:r>
        <w:rPr>
          <w:rFonts w:hint="eastAsia" w:ascii="仿宋_GB2312" w:hAnsi="仿宋_GB2312" w:eastAsia="仿宋_GB2312" w:cs="仿宋_GB2312"/>
          <w:sz w:val="28"/>
          <w:szCs w:val="28"/>
        </w:rPr>
        <w:t>、省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部级</w:t>
      </w:r>
      <w:r>
        <w:rPr>
          <w:rFonts w:hint="eastAsia" w:ascii="仿宋_GB2312" w:hAnsi="仿宋_GB2312" w:eastAsia="仿宋_GB2312" w:cs="仿宋_GB2312"/>
          <w:sz w:val="28"/>
          <w:szCs w:val="28"/>
        </w:rPr>
        <w:t>科研课题30余项，获吉林省科技厅技术进步二等奖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项、三等奖6项，发表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包括</w:t>
      </w:r>
      <w:r>
        <w:rPr>
          <w:rFonts w:hint="eastAsia" w:ascii="仿宋_GB2312" w:hAnsi="仿宋_GB2312" w:eastAsia="仿宋_GB2312" w:cs="仿宋_GB2312"/>
          <w:sz w:val="28"/>
          <w:szCs w:val="28"/>
        </w:rPr>
        <w:t>SCI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收录</w:t>
      </w:r>
      <w:r>
        <w:rPr>
          <w:rFonts w:hint="eastAsia" w:ascii="仿宋_GB2312" w:hAnsi="仿宋_GB2312" w:eastAsia="仿宋_GB2312" w:cs="仿宋_GB2312"/>
          <w:sz w:val="28"/>
          <w:szCs w:val="28"/>
        </w:rPr>
        <w:t>论文60余篇。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t>学科带头人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t>孙莉，主任医师，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  <w:t>博士生导师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lang w:eastAsia="zh-CN"/>
        </w:rPr>
        <w:t>，吉林省名中医。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t>现任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  <w:t>吉林省中医药科学院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t>第一临床医院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  <w:t>老年病科主任，国家中医临床研究基地重点病种眩晕病负责人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  <w:t>国家第四批全国中医优秀人才，第三批全国老中医药专家学术经验继承人。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t>兼任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  <w:t>吉林省中西医结合学会眩晕专业委员会主任委员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  <w:t>中国民族医药学会老年病分会副会长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  <w:t>世界中医药联合会老年医学专业委员会副会长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  <w:t>中国中西医结合学会眩晕分会常务委员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  <w:t>中国卒中学会卒中与眩晕分会常务委员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  <w:t>吉林省中医药学会脑病专业委员会副主任委员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  <w:t>国家中医药管理局中医药文化科普巡讲团巡讲专家等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t>先后主持、参加国家级、省部级科研课题40余项，获得省科技进步二等奖4项，三等奖8项，发表包括SCI收录论文50余篇等。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 w:bidi="ar"/>
        </w:rPr>
        <w:t>【团队建设】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 w:bidi="ar"/>
        </w:rPr>
        <w:t>科室现有医护人员39名，其中医生19名（包括退休返聘专家3人），护士13人、康复师7人，其中主任、副主任医师13人，博士生导师2人，硕士生导师5名，吉林省名中医2人，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zh-TW" w:eastAsia="zh-TW" w:bidi="ar"/>
        </w:rPr>
        <w:t>全国老中医药专家学术经验继承指导老师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 w:bidi="ar"/>
        </w:rPr>
        <w:t>1人、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zh-TW" w:eastAsia="zh-TW" w:bidi="ar"/>
        </w:rPr>
        <w:t>继承人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 w:bidi="ar"/>
        </w:rPr>
        <w:t>4人，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zh-TW" w:eastAsia="zh-TW" w:bidi="ar"/>
        </w:rPr>
        <w:t>全国中医临床优秀人才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 w:bidi="ar"/>
        </w:rPr>
        <w:t>2人，全国中医药创新骨干人才1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zh-TW" w:eastAsia="zh-TW" w:bidi="ar"/>
        </w:rPr>
        <w:t>人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zh-TW" w:eastAsia="zh-CN" w:bidi="ar"/>
        </w:rPr>
        <w:t>，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 w:bidi="ar"/>
        </w:rPr>
        <w:t>吉林省名老中医学术继承人4人，吉林省优秀中医人才4人，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  <w:t>吉林省有突出贡献的中青年专业技术人才2人、吉林省拔尖创新人才2人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  <w:t>人才队伍年龄、职称、学缘结构合理。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 w:bidi="ar"/>
        </w:rPr>
        <w:t>【发展方向】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 w:bidi="ar"/>
        </w:rPr>
        <w:t>未来，在以学术带头人项颗、学科带头人孙莉教授为核心的老年病团队，将瞄准国内外老年病防治研究的前沿领域和发展趋势，继承传统中</w:t>
      </w:r>
      <w:r>
        <w:rPr>
          <w:rFonts w:hint="default" w:ascii="仿宋" w:hAnsi="仿宋" w:eastAsia="仿宋" w:cs="仿宋"/>
          <w:color w:val="auto"/>
          <w:kern w:val="0"/>
          <w:sz w:val="28"/>
          <w:szCs w:val="28"/>
          <w:lang w:val="en-US" w:eastAsia="zh-CN" w:bidi="ar"/>
        </w:rPr>
        <w:t>医药特色，不断深化中医药服务优势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 w:bidi="ar"/>
        </w:rPr>
        <w:t>，力争在中医老年疾诊治理病论研究、重大疾病防治、预防保健、康养等方面取得突</w:t>
      </w:r>
      <w:r>
        <w:rPr>
          <w:rFonts w:hint="default" w:ascii="仿宋" w:hAnsi="仿宋" w:eastAsia="仿宋" w:cs="仿宋"/>
          <w:color w:val="auto"/>
          <w:kern w:val="0"/>
          <w:sz w:val="28"/>
          <w:szCs w:val="28"/>
          <w:lang w:val="en-US" w:eastAsia="zh-CN" w:bidi="ar"/>
        </w:rPr>
        <w:t>破性进展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 w:bidi="ar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B053E8"/>
    <w:rsid w:val="2630299E"/>
    <w:rsid w:val="2C6B1B59"/>
    <w:rsid w:val="58B053E8"/>
    <w:rsid w:val="6AFF1B47"/>
    <w:rsid w:val="73EA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2022-01-22T09:14:00Z</dcterms:created>
  <dc:creator>疯狂猪崽</dc:creator>
  <cp:lastModifiedBy>liuJX</cp:lastModifiedBy>
  <cp:lastPrinted>2022-01-25T07:45:18Z</cp:lastPrinted>
  <dcterms:modified xsi:type="dcterms:W3CDTF">2022-01-25T07:50:56Z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FC9EEA07D95E4257A92D864A6F64F292</vt:lpwstr>
  </property>
</Properties>
</file>